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10. - 12.09.2027</w:t>
            </w:r>
          </w:p>
          <w:p>
            <w:pPr>
              <w:pStyle w:val="Heading1"/>
            </w:pPr>
            <w:bookmarkStart w:id="0" w:name="_Toc0"/>
            <w:r>
              <w:t>Ankerzeit für Frauen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 35 Euro </w:t>
            </w:r>
            <w:r>
              <w:rPr>
                <w:b w:val="1"/>
                <w:bCs w:val="1"/>
              </w:rPr>
              <w:t xml:space="preserve">pro Person </w:t>
            </w:r>
            <w:r>
              <w:rPr>
                <w:b w:val="1"/>
                <w:bCs w:val="1"/>
              </w:rPr>
              <w:t xml:space="preserve">bei Anmeldung bis 30.08.2027 </w:t>
            </w:r>
            <w:r>
              <w:rPr>
                <w:b w:val="1"/>
                <w:bCs w:val="1"/>
              </w:rPr>
              <w:t xml:space="preserve">anschließend </w:t>
            </w:r>
            <w:r>
              <w:rPr>
                <w:b w:val="1"/>
                <w:bCs w:val="1"/>
              </w:rPr>
              <w:t xml:space="preserve">40 Euro </w:t>
            </w:r>
            <w:r>
              <w:rPr>
                <w:b w:val="1"/>
                <w:bCs w:val="1"/>
              </w:rPr>
              <w:t xml:space="preserve">inkl. Workshops zzgl. Übernachtungen und Verpflegung </w:t>
            </w:r>
          </w:p>
          <w:p>
            <w:pPr/>
            <w:r>
              <w:rPr>
                <w:b w:val="1"/>
                <w:bCs w:val="1"/>
              </w:rPr>
              <w:t xml:space="preserve">Die Teilnahme soll nicht an den Kosten scheitern. Bitte sprechen Sie uns an!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Wir laden euch herzlich ein zu einem Tag voller Impulse und Begegnung: mit inspirierenden</w:t>
            </w:r>
            <w:br/>
            <w:r>
              <w:rPr/>
              <w:t xml:space="preserve">Vorträgen und Gesprächen rund um Glauben, Leben und Gemeinschaft, einer gemeinsamen Lobpreiszeit mit Musik und einem meditativen Spaziergang zum Durchatmen. Dazu gibt‘s</w:t>
            </w:r>
            <w:br/>
            <w:r>
              <w:rPr/>
              <w:t xml:space="preserve">kreative Workshops und unsere beliebte Kleidertauschbörse für Frauen, bei der ihr Lieblingsstücke oder Schmuck tauschen und neue Schätze entdecken könnt.</w:t>
            </w:r>
          </w:p>
          <w:p>
            <w:pPr/>
            <w:r>
              <w:rPr/>
              <w:t xml:space="preserve">Kommt vorbei – wir freuen uns auf euch!</w:t>
            </w:r>
          </w:p>
          <w:p>
            <w:pPr/>
            <w:r>
              <w:rPr>
                <w:b w:val="1"/>
                <w:bCs w:val="1"/>
              </w:rPr>
              <w:t xml:space="preserve">Leitung: </w:t>
            </w:r>
            <w:r>
              <w:rPr/>
              <w:t xml:space="preserve">Sr. Miriam</w:t>
            </w:r>
            <w:br/>
            <w:r>
              <w:rPr/>
              <w:t xml:space="preserve">Geistliche Begleiterin</w:t>
            </w:r>
            <w:br/>
            <w:r>
              <w:rPr/>
              <w:t xml:space="preserve">Kommunität Jesus-Bruderschaft Volkenroda</w:t>
            </w:r>
          </w:p>
          <w:p>
            <w:pPr/>
            <w:r>
              <w:rPr/>
              <w:t xml:space="preserve">in Zusammenarbeit</w:t>
            </w:r>
            <w:br/>
            <w:r>
              <w:rPr/>
              <w:t xml:space="preserve">mit </w:t>
            </w:r>
            <w:r>
              <w:rPr>
                <w:b w:val="1"/>
                <w:bCs w:val="1"/>
              </w:rPr>
              <w:t xml:space="preserve">Team-f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CFA030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24AB5EC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ankerzeit-fuer-frau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2026-08-24T08:08:52+00:00</dcterms:created>
  <dcterms:modified xsi:type="dcterms:W3CDTF">2026-08-24T08:08:52+00:00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