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14. - 18.06.2027</w:t>
            </w:r>
          </w:p>
          <w:p>
            <w:pPr>
              <w:pStyle w:val="Heading1"/>
            </w:pPr>
            <w:bookmarkStart w:id="0" w:name="_Toc0"/>
            <w:r>
              <w:t>Bibliolog – Grundkurs</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240 Euro Seminarbeitrag zzgl. Übernachtung und Verpflegung</w:t>
            </w:r>
          </w:p>
          <w:p>
            <w:pPr>
              <w:spacing w:after="0" w:line="75" w:lineRule="exact"/>
              <w:pBdr>
                <w:bottom w:val="single" w:sz="7" w:color="F2F2F2"/>
              </w:pBdr>
            </w:pPr>
          </w:p>
          <w:p>
            <w:pPr>
              <w:spacing w:after="0"/>
            </w:pPr>
          </w:p>
          <w:p>
            <w:pPr/>
            <w:r>
              <w:rPr/>
              <w:t xml:space="preserve">„Weil alle was zu sagen haben“    </w:t>
            </w:r>
          </w:p>
          <w:p>
            <w:pPr/>
            <w:r>
              <w:rPr>
                <w:b w:val="1"/>
                <w:bCs w:val="1"/>
              </w:rPr>
              <w:t xml:space="preserve">Bibliolog</w:t>
            </w:r>
            <w:r>
              <w:rPr/>
              <w:t xml:space="preserve"> – das ist das geführte Eintauchen in eine biblische Geschichte, die Entdeckung der biblischen Umwelt, das neue Hören auf das, was seit Jahrtausenden erzählt wird, die spielerische Übernahme von Rollen, das Antworten und Echobekommen, das Hören auf Antworten anderer, die vielleicht ganz anders sind – und das alles in einer Atmosphäre der Wertschätzung gegenüber allen Teilnehmenden und der Heiligen Schrift in ihrer Endgestalt. Kurz: Bibliolog – das ist Erleben der Bibel hautnah.</w:t>
            </w:r>
          </w:p>
          <w:p>
            <w:pPr/>
            <w:r>
              <w:rPr>
                <w:b w:val="1"/>
                <w:bCs w:val="1"/>
              </w:rPr>
              <w:t xml:space="preserve">Der Grundkurs</w:t>
            </w:r>
            <w:r>
              <w:rPr/>
              <w:t xml:space="preserve"> befähigt zur sicheren Anwendung der Techniken in Gottesdienst, Unterricht, Gemeindearbeit, Erwachsenenbildung u.v.m. und schließt bei erfolgreicher Teilnahme und Präsentation eines eigenen Bibliologs mit der feierlichen Überreichung eines Zertifikats.</w:t>
            </w:r>
          </w:p>
          <w:p>
            <w:pPr/>
            <w:r>
              <w:rPr>
                <w:b w:val="1"/>
                <w:bCs w:val="1"/>
              </w:rPr>
              <w:t xml:space="preserve">Angesprochen </w:t>
            </w:r>
            <w:r>
              <w:rPr/>
              <w:t xml:space="preserve">sind alle, die in Kirche, Gemeinde und Schule mitarbeiten, eine Leidenschaft für die Bibel haben und Lust, das Buch der Bücher so mit anderen ins Gespräch zu bringen, dass viele von dieser Leidenschaft angesteckt werden.</w:t>
            </w:r>
          </w:p>
          <w:p>
            <w:pPr/>
            <w:r>
              <w:rPr/>
              <w:t xml:space="preserve">Ein Angebot des Klosters Volkenroda in Kooperation mit dem Evangelischen Dekanat Biedenkopf-Gladenbach.</w:t>
            </w:r>
          </w:p>
          <w:p>
            <w:pPr/>
            <w:r>
              <w:rPr/>
              <w:t xml:space="preserve">Anmeldeschluss: 10.5.2027</w:t>
            </w:r>
          </w:p>
          <w:p>
            <w:pPr/>
            <w:r>
              <w:rPr/>
              <w:t xml:space="preserve">Seminarleiter / Trainer: Pfarrer Dr. Reiner Braun (Dautphetal) </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A4EA76C"/>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E26CDE5B"/>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bibliolog-grundk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2026-07-26T15:54:57+00:00</dcterms:created>
  <dcterms:modified xsi:type="dcterms:W3CDTF">2026-07-26T15:54:57+00:00</dcterms:modified>
</cp:coreProperties>
</file>

<file path=docProps/custom.xml><?xml version="1.0" encoding="utf-8"?>
<Properties xmlns="http://schemas.openxmlformats.org/officeDocument/2006/custom-properties" xmlns:vt="http://schemas.openxmlformats.org/officeDocument/2006/docPropsVTypes"/>
</file>