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12.09.2025 | 18:30</w:t>
            </w:r>
          </w:p>
          <w:p>
            <w:pPr>
              <w:pStyle w:val="Heading1"/>
            </w:pPr>
            <w:bookmarkStart w:id="0" w:name="_Toc0"/>
            <w:r>
              <w:t>Folk am Grill</w:t>
            </w:r>
            <w:bookmarkEnd w:id="0"/>
          </w:p>
          <w:p>
            <w:pPr/>
            <w:r>
              <w:rPr/>
              <w:t xml:space="preserve">Kunst &amp; Kultur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15BAEB94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0FDBFE2F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folk-am-grill-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2026-08-24T19:14:35+00:00</dcterms:created>
  <dcterms:modified xsi:type="dcterms:W3CDTF">2026-08-24T19:14:35+00:00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