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18. - 20.06.2027</w:t>
            </w:r>
          </w:p>
          <w:p>
            <w:pPr>
              <w:pStyle w:val="Heading1"/>
            </w:pPr>
            <w:bookmarkStart w:id="0" w:name="_Toc0"/>
            <w:r>
              <w:t>Gospeldays mit Darius Rossol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69 Euro Seminarbeitrag 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Mehrstimmiges Singen ohne Noten in Gemeinschaft. Für alle im Alter zwischen 12 und 99 Jahren, die Freude am Singen haben.Highlights sind das Konzert am Samstagabend im Christus-Pavillon und die musikalische Gestaltung des Gottesdienstes am Sonntag. Lassen Sie sich auf ein wunderbares musikalisches Wochenende im Kloster Volkenroda ein! </w:t>
            </w:r>
          </w:p>
          <w:p>
            <w:pPr/>
            <w:r>
              <w:rPr>
                <w:b w:val="1"/>
                <w:bCs w:val="1"/>
              </w:rPr>
              <w:t xml:space="preserve">Leitung</w:t>
            </w:r>
          </w:p>
          <w:p>
            <w:pPr/>
            <w:r>
              <w:rPr/>
              <w:t xml:space="preserve">: Darius Rossol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DBA3738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84FD8555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gospeldays-mit-darius-rossol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2026-09-20T20:35:21+00:00</dcterms:created>
  <dcterms:modified xsi:type="dcterms:W3CDTF">2026-09-20T20:35:21+00:00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